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7014DE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D13E11" w:rsidRDefault="003314D6">
      <w:pPr>
        <w:jc w:val="center"/>
        <w:rPr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850146">
      <w:pPr>
        <w:jc w:val="center"/>
      </w:pPr>
      <w:r>
        <w:t xml:space="preserve">от _____________ </w:t>
      </w:r>
      <w:r w:rsidR="003314D6">
        <w:t>20</w:t>
      </w:r>
      <w:r w:rsidR="00AF1AA2">
        <w:t>23</w:t>
      </w:r>
      <w:r>
        <w:t xml:space="preserve"> </w:t>
      </w:r>
      <w:r w:rsidR="003314D6">
        <w:t>г.   № _________</w:t>
      </w:r>
    </w:p>
    <w:p w:rsidR="003314D6" w:rsidRDefault="003314D6">
      <w:pPr>
        <w:jc w:val="center"/>
      </w:pPr>
      <w:r>
        <w:t>г. Майкоп</w:t>
      </w:r>
    </w:p>
    <w:p w:rsidR="00AF1AA2" w:rsidRDefault="00AF1AA2" w:rsidP="00AF1AA2">
      <w:pPr>
        <w:jc w:val="center"/>
      </w:pPr>
      <w:bookmarkStart w:id="0" w:name="_GoBack"/>
      <w:bookmarkEnd w:id="0"/>
    </w:p>
    <w:p w:rsidR="00AF1AA2" w:rsidRDefault="00AF1AA2" w:rsidP="00AF1AA2">
      <w:pPr>
        <w:suppressAutoHyphens/>
        <w:jc w:val="center"/>
        <w:rPr>
          <w:szCs w:val="28"/>
        </w:rPr>
      </w:pPr>
      <w:r>
        <w:rPr>
          <w:b/>
          <w:szCs w:val="28"/>
        </w:rPr>
        <w:t>О</w:t>
      </w:r>
      <w:r w:rsidRPr="00171295">
        <w:rPr>
          <w:b/>
          <w:szCs w:val="28"/>
        </w:rPr>
        <w:t xml:space="preserve"> внесении изменени</w:t>
      </w:r>
      <w:r w:rsidR="00FF38D0">
        <w:rPr>
          <w:b/>
          <w:szCs w:val="28"/>
        </w:rPr>
        <w:t>я</w:t>
      </w:r>
      <w:r w:rsidRPr="00171295">
        <w:rPr>
          <w:b/>
          <w:szCs w:val="28"/>
        </w:rPr>
        <w:t xml:space="preserve"> в </w:t>
      </w:r>
      <w:r>
        <w:rPr>
          <w:b/>
          <w:szCs w:val="28"/>
        </w:rPr>
        <w:t>Административный регламент Администрации муниципального образования «Город Майкоп» по предоставлению муниципальной услуги «</w:t>
      </w:r>
      <w:r w:rsidR="00357870" w:rsidRPr="007014DE">
        <w:rPr>
          <w:b/>
          <w:szCs w:val="28"/>
        </w:rPr>
        <w:t>Назначение ежемесячных выплат денежных средств на содержание ребенка, находящегося под опекой (попечительством) или переданного на воспитание в приемную</w:t>
      </w:r>
      <w:r w:rsidR="00357870" w:rsidRPr="00357870">
        <w:rPr>
          <w:b/>
          <w:szCs w:val="28"/>
        </w:rPr>
        <w:t xml:space="preserve"> семью</w:t>
      </w:r>
      <w:r>
        <w:rPr>
          <w:b/>
          <w:szCs w:val="28"/>
        </w:rPr>
        <w:t xml:space="preserve">» </w:t>
      </w:r>
    </w:p>
    <w:p w:rsidR="00AF1AA2" w:rsidRDefault="00AF1AA2" w:rsidP="00AF1AA2">
      <w:pPr>
        <w:suppressAutoHyphens/>
        <w:ind w:firstLine="709"/>
        <w:jc w:val="both"/>
        <w:rPr>
          <w:szCs w:val="28"/>
        </w:rPr>
      </w:pPr>
    </w:p>
    <w:p w:rsidR="00AF1AA2" w:rsidRDefault="00AF1AA2" w:rsidP="00AF1AA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eastAsia="ar-SA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Cs w:val="28"/>
          <w:lang w:eastAsia="ar-SA"/>
        </w:rPr>
        <w:br/>
      </w:r>
      <w:r>
        <w:rPr>
          <w:szCs w:val="28"/>
        </w:rPr>
        <w:t>п о с т а н о в л я ю:</w:t>
      </w:r>
    </w:p>
    <w:p w:rsidR="00943AFA" w:rsidRDefault="00943AFA" w:rsidP="00357870">
      <w:pPr>
        <w:keepNext/>
        <w:keepLines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AF1AA2" w:rsidRPr="007B23D2">
        <w:rPr>
          <w:szCs w:val="28"/>
        </w:rPr>
        <w:t>Внести в Административный регламент Администрации муниципального образования «Город Майкоп» по предоставлению муниципальной услуги «</w:t>
      </w:r>
      <w:r w:rsidR="00357870" w:rsidRPr="00357870">
        <w:rPr>
          <w:szCs w:val="28"/>
        </w:rPr>
        <w:t>Назначение ежемесячных выплат денежных средств на содержание ребенка, находящегося под опекой (попечительством) или переданного на воспитание в приемную семью</w:t>
      </w:r>
      <w:r w:rsidR="00AF1AA2" w:rsidRPr="007B23D2">
        <w:rPr>
          <w:szCs w:val="28"/>
        </w:rPr>
        <w:t xml:space="preserve">», утвержденный постановлением Администрации муниципального образования «Город Майкоп» от </w:t>
      </w:r>
      <w:r w:rsidR="00357870">
        <w:rPr>
          <w:szCs w:val="28"/>
        </w:rPr>
        <w:t>01.03.2022</w:t>
      </w:r>
      <w:r w:rsidR="00AF1AA2" w:rsidRPr="007B23D2">
        <w:rPr>
          <w:szCs w:val="28"/>
        </w:rPr>
        <w:t xml:space="preserve"> № </w:t>
      </w:r>
      <w:r w:rsidR="00357870">
        <w:rPr>
          <w:szCs w:val="28"/>
        </w:rPr>
        <w:t>192</w:t>
      </w:r>
      <w:r w:rsidR="00AF1AA2" w:rsidRPr="007B23D2">
        <w:rPr>
          <w:szCs w:val="28"/>
        </w:rPr>
        <w:t xml:space="preserve"> </w:t>
      </w:r>
      <w:r w:rsidR="00AF1AA2">
        <w:rPr>
          <w:szCs w:val="28"/>
        </w:rPr>
        <w:t>«</w:t>
      </w:r>
      <w:r w:rsidR="00357870" w:rsidRPr="00357870">
        <w:rPr>
          <w:bCs/>
          <w:szCs w:val="28"/>
          <w:lang w:eastAsia="ar-SA"/>
        </w:rPr>
        <w:t>Об утверждении</w:t>
      </w:r>
      <w:r w:rsidR="00357870" w:rsidRPr="00357870">
        <w:rPr>
          <w:bCs/>
          <w:szCs w:val="28"/>
          <w:lang w:eastAsia="ar-SA"/>
        </w:rPr>
        <w:t xml:space="preserve"> </w:t>
      </w:r>
      <w:r w:rsidR="00357870" w:rsidRPr="00357870">
        <w:rPr>
          <w:bCs/>
          <w:szCs w:val="28"/>
          <w:lang w:eastAsia="ar-SA"/>
        </w:rPr>
        <w:t>Административного</w:t>
      </w:r>
      <w:r w:rsidR="00357870" w:rsidRPr="00357870">
        <w:rPr>
          <w:bCs/>
          <w:szCs w:val="28"/>
          <w:lang w:eastAsia="ar-SA"/>
        </w:rPr>
        <w:t xml:space="preserve"> </w:t>
      </w:r>
      <w:r w:rsidR="00357870" w:rsidRPr="00357870">
        <w:rPr>
          <w:bCs/>
          <w:szCs w:val="28"/>
          <w:lang w:eastAsia="ar-SA"/>
        </w:rPr>
        <w:t xml:space="preserve">регламента Администрации муниципального образования «Город Майкоп» по предоставлению муниципальной услуги </w:t>
      </w:r>
      <w:r w:rsidR="00357870" w:rsidRPr="00357870">
        <w:rPr>
          <w:szCs w:val="28"/>
        </w:rPr>
        <w:t>«Назначение ежемесячных выплат денежных средств на содержание ребенка, находящегося под опекой (попечительством) или переданного</w:t>
      </w:r>
      <w:r w:rsidR="00357870" w:rsidRPr="00357870">
        <w:rPr>
          <w:szCs w:val="28"/>
        </w:rPr>
        <w:t xml:space="preserve"> на воспитание в приемную семью</w:t>
      </w:r>
      <w:r w:rsidR="00FF38D0">
        <w:rPr>
          <w:szCs w:val="28"/>
        </w:rPr>
        <w:t>»</w:t>
      </w:r>
      <w:r w:rsidR="00AF1AA2" w:rsidRPr="007B23D2">
        <w:rPr>
          <w:szCs w:val="28"/>
        </w:rPr>
        <w:t xml:space="preserve"> изменени</w:t>
      </w:r>
      <w:r w:rsidR="00FF38D0">
        <w:rPr>
          <w:szCs w:val="28"/>
        </w:rPr>
        <w:t>е, дополнив подпункт 2.7.2. пункта 2.7.</w:t>
      </w:r>
      <w:r w:rsidR="00AF1AA2">
        <w:rPr>
          <w:szCs w:val="28"/>
        </w:rPr>
        <w:t xml:space="preserve"> абзацем следующего содержания:</w:t>
      </w:r>
    </w:p>
    <w:p w:rsidR="00AF1AA2" w:rsidRPr="00943AFA" w:rsidRDefault="00AF1AA2" w:rsidP="00943AFA">
      <w:pPr>
        <w:keepNext/>
        <w:keepLines/>
        <w:ind w:firstLine="709"/>
        <w:jc w:val="both"/>
        <w:outlineLvl w:val="0"/>
        <w:rPr>
          <w:szCs w:val="28"/>
        </w:rPr>
      </w:pPr>
      <w:r>
        <w:t>«</w:t>
      </w:r>
      <w:r>
        <w:rPr>
          <w:color w:val="000000"/>
          <w:szCs w:val="28"/>
          <w:shd w:val="clear" w:color="auto" w:fill="FFFFFF"/>
        </w:rPr>
        <w:t>Д</w:t>
      </w:r>
      <w:r w:rsidRPr="00C45817">
        <w:rPr>
          <w:color w:val="000000"/>
          <w:szCs w:val="28"/>
          <w:shd w:val="clear" w:color="auto" w:fill="FFFFFF"/>
        </w:rPr>
        <w:t>окументы и информация, которые указаны в </w:t>
      </w:r>
      <w:hyperlink r:id="rId8" w:anchor="dst159" w:history="1">
        <w:r w:rsidRPr="007B23D2">
          <w:rPr>
            <w:rStyle w:val="a9"/>
            <w:color w:val="auto"/>
            <w:szCs w:val="28"/>
            <w:u w:val="none"/>
          </w:rPr>
          <w:t>пункте 2 части 1 статьи 7</w:t>
        </w:r>
      </w:hyperlink>
      <w:r w:rsidRPr="00C45817">
        <w:rPr>
          <w:color w:val="000000"/>
          <w:szCs w:val="28"/>
          <w:shd w:val="clear" w:color="auto" w:fill="FFFFFF"/>
        </w:rPr>
        <w:t> </w:t>
      </w:r>
      <w:r w:rsidRPr="00483F5B">
        <w:rPr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C45817">
        <w:rPr>
          <w:color w:val="000000"/>
          <w:szCs w:val="28"/>
          <w:shd w:val="clear" w:color="auto" w:fill="FFFFFF"/>
        </w:rPr>
        <w:t xml:space="preserve">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обращения.</w:t>
      </w:r>
      <w:r>
        <w:rPr>
          <w:color w:val="000000"/>
          <w:szCs w:val="28"/>
          <w:shd w:val="clear" w:color="auto" w:fill="FFFFFF"/>
        </w:rPr>
        <w:t>»</w:t>
      </w:r>
      <w:r w:rsidR="00FF38D0">
        <w:rPr>
          <w:color w:val="000000"/>
          <w:szCs w:val="28"/>
          <w:shd w:val="clear" w:color="auto" w:fill="FFFFFF"/>
        </w:rPr>
        <w:t>.</w:t>
      </w:r>
    </w:p>
    <w:p w:rsidR="00AF1AA2" w:rsidRDefault="00AF1AA2" w:rsidP="00AF1AA2">
      <w:pPr>
        <w:suppressAutoHyphens/>
        <w:ind w:firstLine="709"/>
        <w:jc w:val="both"/>
        <w:rPr>
          <w:szCs w:val="28"/>
        </w:rPr>
      </w:pPr>
      <w:bookmarkStart w:id="1" w:name="dst222"/>
      <w:bookmarkEnd w:id="1"/>
      <w:r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F1AA2" w:rsidRDefault="00AF1AA2" w:rsidP="00AF1AA2">
      <w:pPr>
        <w:ind w:firstLine="709"/>
        <w:jc w:val="both"/>
      </w:pPr>
      <w:r>
        <w:rPr>
          <w:szCs w:val="28"/>
        </w:rPr>
        <w:t xml:space="preserve">3. </w:t>
      </w:r>
      <w:r w:rsidR="00943AFA">
        <w:rPr>
          <w:szCs w:val="28"/>
        </w:rPr>
        <w:t>Настоящее п</w:t>
      </w:r>
      <w:r>
        <w:rPr>
          <w:szCs w:val="28"/>
        </w:rPr>
        <w:t>остановление</w:t>
      </w:r>
      <w:r w:rsidRPr="00031AC6">
        <w:rPr>
          <w:b/>
          <w:szCs w:val="28"/>
        </w:rPr>
        <w:t xml:space="preserve"> </w:t>
      </w:r>
      <w:r>
        <w:rPr>
          <w:szCs w:val="28"/>
        </w:rPr>
        <w:t>вступает в силу со дня его официального опубликования.</w:t>
      </w:r>
    </w:p>
    <w:p w:rsidR="00AF1AA2" w:rsidRDefault="00AF1AA2" w:rsidP="00AF1AA2">
      <w:pPr>
        <w:jc w:val="center"/>
      </w:pPr>
    </w:p>
    <w:p w:rsidR="00AF1AA2" w:rsidRDefault="00AF1AA2" w:rsidP="00AF1AA2">
      <w:r>
        <w:t>Глава муниципального образования</w:t>
      </w:r>
    </w:p>
    <w:p w:rsidR="00AF1AA2" w:rsidRDefault="00AF1AA2" w:rsidP="00AF1AA2">
      <w:r>
        <w:t>«Город Майкоп»                                                                      Г.А. Митрофанов</w:t>
      </w:r>
    </w:p>
    <w:sectPr w:rsidR="00AF1AA2" w:rsidSect="00943AFA">
      <w:headerReference w:type="default" r:id="rId9"/>
      <w:pgSz w:w="11906" w:h="16838" w:code="9"/>
      <w:pgMar w:top="1134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B9" w:rsidRDefault="00C53AB9" w:rsidP="00657E91">
      <w:r>
        <w:separator/>
      </w:r>
    </w:p>
  </w:endnote>
  <w:endnote w:type="continuationSeparator" w:id="0">
    <w:p w:rsidR="00C53AB9" w:rsidRDefault="00C53AB9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B9" w:rsidRDefault="00C53AB9" w:rsidP="00657E91">
      <w:r>
        <w:separator/>
      </w:r>
    </w:p>
  </w:footnote>
  <w:footnote w:type="continuationSeparator" w:id="0">
    <w:p w:rsidR="00C53AB9" w:rsidRDefault="00C53AB9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57870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56067"/>
    <w:rsid w:val="0009623F"/>
    <w:rsid w:val="00217536"/>
    <w:rsid w:val="002443DE"/>
    <w:rsid w:val="00285121"/>
    <w:rsid w:val="002A75DB"/>
    <w:rsid w:val="003307CF"/>
    <w:rsid w:val="003314D6"/>
    <w:rsid w:val="00354485"/>
    <w:rsid w:val="00357870"/>
    <w:rsid w:val="00447015"/>
    <w:rsid w:val="004B18B7"/>
    <w:rsid w:val="00582105"/>
    <w:rsid w:val="00606CEA"/>
    <w:rsid w:val="00657E91"/>
    <w:rsid w:val="006D4E6E"/>
    <w:rsid w:val="007014DE"/>
    <w:rsid w:val="00703EFE"/>
    <w:rsid w:val="007113F6"/>
    <w:rsid w:val="00732444"/>
    <w:rsid w:val="00814C9F"/>
    <w:rsid w:val="00850146"/>
    <w:rsid w:val="0088354C"/>
    <w:rsid w:val="008F590F"/>
    <w:rsid w:val="00943AFA"/>
    <w:rsid w:val="009D494E"/>
    <w:rsid w:val="00AF1AA2"/>
    <w:rsid w:val="00B338E8"/>
    <w:rsid w:val="00B61812"/>
    <w:rsid w:val="00B843F1"/>
    <w:rsid w:val="00C53AB9"/>
    <w:rsid w:val="00CC5827"/>
    <w:rsid w:val="00CE0BD7"/>
    <w:rsid w:val="00D123F9"/>
    <w:rsid w:val="00D13E11"/>
    <w:rsid w:val="00D470CE"/>
    <w:rsid w:val="00DA6062"/>
    <w:rsid w:val="00DF2CD4"/>
    <w:rsid w:val="00EE2037"/>
    <w:rsid w:val="00F20AFA"/>
    <w:rsid w:val="00F92DFC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styleId="a9">
    <w:name w:val="Hyperlink"/>
    <w:rsid w:val="00AF1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795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Admin</cp:lastModifiedBy>
  <cp:revision>2</cp:revision>
  <cp:lastPrinted>2011-12-28T06:50:00Z</cp:lastPrinted>
  <dcterms:created xsi:type="dcterms:W3CDTF">2023-04-04T07:42:00Z</dcterms:created>
  <dcterms:modified xsi:type="dcterms:W3CDTF">2023-04-04T07:42:00Z</dcterms:modified>
</cp:coreProperties>
</file>